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7371"/>
      </w:tblGrid>
      <w:tr w:rsidR="00DC66C9" w:rsidRPr="00124F62" w:rsidTr="00DC66C9">
        <w:tc>
          <w:tcPr>
            <w:tcW w:w="7338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>СОГЛАСОВАНО</w:t>
            </w:r>
          </w:p>
        </w:tc>
        <w:tc>
          <w:tcPr>
            <w:tcW w:w="7371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315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   УТВЕРЖДАЮ</w:t>
            </w:r>
          </w:p>
        </w:tc>
      </w:tr>
      <w:tr w:rsidR="00DC66C9" w:rsidRPr="00124F62" w:rsidTr="00DC66C9">
        <w:tc>
          <w:tcPr>
            <w:tcW w:w="7338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УО «Могилевский </w:t>
            </w:r>
          </w:p>
        </w:tc>
        <w:tc>
          <w:tcPr>
            <w:tcW w:w="7371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315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   Директор </w:t>
            </w:r>
          </w:p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315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   УО «Могилевский </w:t>
            </w:r>
          </w:p>
        </w:tc>
      </w:tr>
      <w:tr w:rsidR="00DC66C9" w:rsidRPr="00124F62" w:rsidTr="00DC66C9">
        <w:tc>
          <w:tcPr>
            <w:tcW w:w="7338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>государственный</w:t>
            </w:r>
          </w:p>
        </w:tc>
        <w:tc>
          <w:tcPr>
            <w:tcW w:w="7371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315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   государственный</w:t>
            </w:r>
          </w:p>
        </w:tc>
      </w:tr>
      <w:tr w:rsidR="00DC66C9" w:rsidRPr="00124F62" w:rsidTr="00DC66C9">
        <w:tc>
          <w:tcPr>
            <w:tcW w:w="7338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>колледж сферы обслуживания»</w:t>
            </w:r>
          </w:p>
        </w:tc>
        <w:tc>
          <w:tcPr>
            <w:tcW w:w="7371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315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   колледж сферы обслуживания»</w:t>
            </w:r>
          </w:p>
        </w:tc>
      </w:tr>
      <w:tr w:rsidR="00DC66C9" w:rsidRPr="00124F62" w:rsidTr="00DC66C9">
        <w:tc>
          <w:tcPr>
            <w:tcW w:w="7338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>______________ В.М.Щербакова</w:t>
            </w:r>
          </w:p>
        </w:tc>
        <w:tc>
          <w:tcPr>
            <w:tcW w:w="7371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315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   ______________ А.Н.Тарасов</w:t>
            </w:r>
          </w:p>
        </w:tc>
      </w:tr>
      <w:tr w:rsidR="00DC66C9" w:rsidRPr="00124F62" w:rsidTr="00DC66C9">
        <w:tc>
          <w:tcPr>
            <w:tcW w:w="7338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>___ ____________2024 года</w:t>
            </w:r>
          </w:p>
        </w:tc>
        <w:tc>
          <w:tcPr>
            <w:tcW w:w="7371" w:type="dxa"/>
          </w:tcPr>
          <w:p w:rsidR="00DC66C9" w:rsidRPr="00124F62" w:rsidRDefault="00DC66C9" w:rsidP="00DC66C9">
            <w:pPr>
              <w:tabs>
                <w:tab w:val="left" w:pos="0"/>
              </w:tabs>
              <w:spacing w:after="0" w:line="240" w:lineRule="auto"/>
              <w:ind w:firstLine="3152"/>
              <w:rPr>
                <w:sz w:val="28"/>
                <w:szCs w:val="28"/>
              </w:rPr>
            </w:pPr>
            <w:r w:rsidRPr="00124F62">
              <w:rPr>
                <w:sz w:val="28"/>
                <w:szCs w:val="28"/>
              </w:rPr>
              <w:t xml:space="preserve">   ___ ____________2024 года</w:t>
            </w:r>
          </w:p>
        </w:tc>
      </w:tr>
    </w:tbl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6C9" w:rsidRPr="00124F62" w:rsidRDefault="00DC66C9" w:rsidP="00DC66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DC66C9" w:rsidRPr="00124F62" w:rsidRDefault="00DC66C9" w:rsidP="00DC66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и идеологической работы</w:t>
      </w:r>
    </w:p>
    <w:p w:rsidR="00DC66C9" w:rsidRPr="00124F62" w:rsidRDefault="00DC66C9" w:rsidP="00DC66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общежитии учреждения образования</w:t>
      </w:r>
    </w:p>
    <w:p w:rsidR="00DC66C9" w:rsidRPr="00124F62" w:rsidRDefault="00DC66C9" w:rsidP="00DC66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6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«Могилевский государственный колледж сферы обслуживания»</w:t>
      </w:r>
    </w:p>
    <w:p w:rsidR="00DC66C9" w:rsidRPr="00124F62" w:rsidRDefault="00DC66C9" w:rsidP="00DC66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2024/2025 учебный год</w:t>
      </w:r>
    </w:p>
    <w:p w:rsidR="00DC66C9" w:rsidRPr="00124F62" w:rsidRDefault="00DC66C9" w:rsidP="00DC66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6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"/>
        <w:gridCol w:w="6488"/>
        <w:gridCol w:w="44"/>
        <w:gridCol w:w="10"/>
        <w:gridCol w:w="2085"/>
        <w:gridCol w:w="2478"/>
        <w:gridCol w:w="962"/>
        <w:gridCol w:w="2693"/>
      </w:tblGrid>
      <w:tr w:rsidR="00DC66C9" w:rsidRPr="00124F62" w:rsidTr="00DC66C9">
        <w:trPr>
          <w:trHeight w:val="345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42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Участники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66C9" w:rsidRPr="00124F62" w:rsidTr="00DC66C9">
        <w:trPr>
          <w:trHeight w:val="299"/>
        </w:trPr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учащихся 1-го курса. Ознакомление с правилами внутреннего распорядка в общежитии. Проведение инструктажей по ТБ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1-го курса,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зам. директора по УВР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 этажей. Тема: «Организация быта и жизнедеятельности 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общежитии»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06.09.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 (по закрепленным этажам)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учащихся, проживающих в общежитии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этажей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старост комнат.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графиков дежу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к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омнатах и по этажу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13.09.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  <w:p w:rsidR="00DC66C9" w:rsidRPr="00124F62" w:rsidRDefault="00DC66C9" w:rsidP="00DC66C9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6C9" w:rsidRPr="00124F62" w:rsidRDefault="00DC66C9" w:rsidP="00DC66C9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Совета общежития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учебы членов Совета общежития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учащихся, проживающих в общежитии (по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этажам)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проживающие в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 (по этажам)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трудовых акций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Совет общежития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объединения по интересам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далее-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 дополнительного образования, Совет общежития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подготовку и участие в культурно-массовых мероприятиях, проводимых в общежитии (по плану).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и книжных выставок к памятным датам, Дням здоровья, государственным праздникам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Совет общежития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приказов и распоряжений (обновление информации)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этажей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наглядной агитации в общежитии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педагога социального, педагога-психолога с 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общежитии согласно индивидуальному плану (ИПР, ВКК, СОП и другие категории)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педагог-психолог, воспитатели, педагоги дополнительного образования, педагог-организатор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нарушений правил проживания в общежитии и рассмотрение на Совете общежития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этажей, дежурные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Совет общежития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отъездом учащихся на каникулы. Сдача комнат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этажей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комендант общежития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Рейд-проверка с целью контроля сохранности имущества общежития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Санитарно-бытовой сектор,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комендант общежития</w:t>
            </w:r>
          </w:p>
        </w:tc>
      </w:tr>
      <w:tr w:rsidR="00DC66C9" w:rsidRPr="00124F62" w:rsidTr="00DC66C9">
        <w:trPr>
          <w:trHeight w:val="2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студенческие и волонтерские отряды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городских, областных, 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республиканском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субботниках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косметического ремонта комнат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окончанию </w:t>
            </w: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февраль, июнь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проживающие в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педагог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актива по безопасности жизнедеятельности и другим направлениям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 сектор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часы по профилактике экстремизма в молодежной среде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этажа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качества воспитательного процесса (мониторинг)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волонтерского отряда «Общее дело»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колледжа, в группе в социальных сетях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 Совместная работа с родителями и педагогами колледжа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1-го курса. Диагностика адаптации учащихся, идеологическая анкета, исходный уровень воспитанности и образованности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журнала воспитателя. Изучение условий проживания учащихся в общежитии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(беседы) и родственниками учащихся при заселении в общежитие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учащихся, проживающих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ознакомление с анкетными данными выявления интересов, склонностей, жизненных ценностей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мастерами производственного обучения и кураторами учебных групп по вопросам успеваемости, поведения учащихся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учебных 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 в родительских собраниях (общих и групповых)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учащихся, проживающих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жизнедеятельности учащихся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учащихся, проживающих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личных дел учащихся, выявление учащихся из многодетных, неполных, малообеспеченных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семей; учащихся, с которыми ведется ИПР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0</w:t>
            </w:r>
            <w:r w:rsidR="00E05FCD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.09.2024)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сиротами, детьми</w:t>
            </w:r>
            <w:r w:rsidR="00E05FCD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оставшимися без попечения родителей, выявление склонностей, интересов, потребностей. Изучение круга общения подростков. Привитие навыков самообслуживания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органов ученического самоуправления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Планирование и координация работы  ПО ОО БРС</w:t>
            </w:r>
            <w:r w:rsidR="00E05FCD" w:rsidRPr="00124F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», ученического профкома,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, Совета общежития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общежития, председатель ученического профкома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из числа членов  ПО ОО БРС</w:t>
            </w:r>
            <w:r w:rsidR="00E05FCD" w:rsidRPr="00124F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», актива учебных групп, ученического профсоюза, Совета общежития по соблюдению учащимися распорядка дня, внешнему виду, санитарному состоянию жилых комнат в общежитии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общежития, актив групп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4F6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2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FCD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формированию навыков получаемых профессий, в том числе по образовательному принципу 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«равный обучается равного»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работы через СМИ, телевидение, сайт колледжа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, секретарь приемной комиссии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субботах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 государственной символики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линейке, посвященной Дню знаний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5FCD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E05FCD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педагог-организатор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CD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материала посвященного 1-му уроку 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E05FCD" w:rsidRPr="00124F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Нам есть чем гордится</w:t>
            </w:r>
            <w:proofErr w:type="gramEnd"/>
            <w:r w:rsidR="00E05FCD" w:rsidRPr="00124F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нам есть что беречь!</w:t>
            </w:r>
            <w:r w:rsidRPr="00124F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часы согласно плану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отдельному плану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участковым инспектором ИДН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проживающие в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педагог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 детского правового сайта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ч</w:t>
            </w:r>
            <w:r w:rsidR="00E05FCD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 «Государственная политика Республики Беларусь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«Молодежная политика в </w:t>
            </w:r>
            <w:r w:rsidR="00E05FCD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 Беларусь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информационная группа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24F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Мы единое целое</w:t>
            </w:r>
            <w:r w:rsidRPr="00124F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этажей, секретарь ПО ОО БРСМ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05FCD" w:rsidRPr="00124F62">
              <w:rPr>
                <w:rFonts w:ascii="Times New Roman" w:hAnsi="Times New Roman" w:cs="Times New Roman"/>
                <w:sz w:val="24"/>
                <w:szCs w:val="24"/>
              </w:rPr>
              <w:t>Мы бело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русы – мирные люди!» (ко Дню народного единства)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E05FCD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вместе мы – Беларусь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паб-квиз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«Я </w:t>
            </w:r>
            <w:proofErr w:type="spellStart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гэты</w:t>
            </w:r>
            <w:proofErr w:type="spellEnd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край </w:t>
            </w:r>
            <w:proofErr w:type="spellStart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Радз</w:t>
            </w:r>
            <w:proofErr w:type="gramStart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маю заву»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ПО ОО БРСМ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Конкурс рефератов работ «Конституция и мы - граждане свободной страны»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Декада общественно значимых дел «Храним прошлое, ценим настоящее, строим будущее!»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 и патриотическое воспитание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Оказание шефской помощи ветеранам войны и труда, одиноким престарелым гражданам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общежитии, члены волонтерского отряда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волонтерского отряда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Уход за Могилой неизвестного солдата по ул. Крупской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общежитии, члены волонтерского отряда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волонтерского отряда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воинские части, встречи с ветеранами Вооруженных Сил «Честь. Благородство. Отвага»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руководитель </w:t>
            </w: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физвоспитания</w:t>
            </w:r>
            <w:proofErr w:type="spellEnd"/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Информационный дайджест «Связь времен - связь поколений»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педагог-организатор, руководители учебных групп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«11 апреля – Международному Дню освобождения узников фашистских концлагерей»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«Беларусь помнит»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культурно-творческая акция «Послание ветерану»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Обзор-беседа «Цена Победы»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Этическая беседа «</w:t>
            </w: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Милосердие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</w:t>
            </w:r>
            <w:proofErr w:type="spellStart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Дарога</w:t>
            </w:r>
            <w:proofErr w:type="spellEnd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святыняу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300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300C00" w:rsidRPr="00124F6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речи»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Посещение УК «Могилевский областной драматический театр», УК «Могилевский областной театр кукол»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Акция «Чудеса на Рождество»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Цикл занятий «Школа хороших манер»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FC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«Все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– все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Игровое занятие «Толерантность в повседневной жизни»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Беседа «Учимся жить вместе»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«Две страны – один народ» (ко дню единения народов России и Беларуси)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культурно-массовый сектор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Час общения «Проблема беженцев»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сбору вторичного сырья (металлолома, 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макулатуры, ПЭТ)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проживающие в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значимости разумного использования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300C00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Дискуссия «Доступная и недорогая энергия»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300C00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акция-конкурс кормушек для птиц «Поможем птицам перезимовать»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300C00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 «Заповедные места Беларуси»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300C00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Тематический обзор, экологическая акция «Час Земли»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«ЗОЖ» в соответствии с тематикой информационно – об</w:t>
            </w:r>
            <w:r w:rsidR="00300C00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материалов на 2024/2025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Рейды-проверки по </w:t>
            </w:r>
            <w:proofErr w:type="gram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контролю  за</w:t>
            </w:r>
            <w:proofErr w:type="gram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ношением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жизнедеятельности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актив этажей, ответственный 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 работа с информационным ресурсом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 мероприятий согласно тематике единых дней здоровья в РБ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Акция «Внимание - дети!»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300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Республиканские акции «Безопасность – в каждый дом!», «День безопасности. Внимание всем!», «Каникулы без дыма и огня!», «С заботой о безопасности малой родины», «</w:t>
            </w:r>
            <w:r w:rsidR="00300C00" w:rsidRPr="00124F62">
              <w:rPr>
                <w:rFonts w:ascii="Times New Roman" w:hAnsi="Times New Roman" w:cs="Times New Roman"/>
                <w:sz w:val="24"/>
                <w:szCs w:val="24"/>
              </w:rPr>
              <w:t>О состоянии детского дорожно-транспортного травматизма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00C00" w:rsidRPr="00124F62">
              <w:rPr>
                <w:rFonts w:ascii="Times New Roman" w:hAnsi="Times New Roman" w:cs="Times New Roman"/>
                <w:sz w:val="24"/>
                <w:szCs w:val="24"/>
              </w:rPr>
              <w:t>Пиротехника – красиво, но опасно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некурения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четверг ноября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Акция «О происшедших в области несчастных случаях с 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на дорогах»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проживающие в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воспитатель, специалист 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124F62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="00DC66C9"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вест</w:t>
            </w:r>
            <w:proofErr w:type="spellEnd"/>
            <w:r w:rsidR="00DC66C9"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«Соблазны вокруг - умей сказать наркотикам “НЕТ!”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 социальный, педагог-психолог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Викторина «Быть здоровым модно»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Кворум «Образ жизни -</w:t>
            </w: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активный!»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акциях: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«Безопасность – в каждый дом!», «День безопасности. Внимание всем!», «Не оставляйте детей одних!», «Каникулы без дыма и огня!», «С заботой о безопасности малой родины», «Молодежь - за безопасность!», «Безопасный Новый год!»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педагогические работники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C00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  <w:r w:rsidRPr="00124F6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  <w:t>Участие в республиканском проекте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  <w:t xml:space="preserve"> «Марафон успешных практик»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FC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психологической культуры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противоправного поведения в сфере информационных технологий (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троллинга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фишинга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вишинга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общеучрежденческим</w:t>
            </w:r>
            <w:proofErr w:type="spell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Месячнику #</w:t>
            </w: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ЛюбимЖизнь</w:t>
            </w:r>
            <w:proofErr w:type="spell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Мониторинг морально-психологического климата и эффективности воспитательной работы в общежитии колледжа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00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Конверт откровений </w:t>
            </w:r>
          </w:p>
          <w:p w:rsidR="00DC66C9" w:rsidRPr="00124F62" w:rsidRDefault="00300C00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«Твои </w:t>
            </w:r>
            <w:r w:rsidR="00DC66C9"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положительные и отрицательные качества»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</w:t>
            </w:r>
            <w:proofErr w:type="spell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«Краски жизни»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 «Проблема – не проблема»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проживающие в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Правовое </w:t>
            </w:r>
            <w:r w:rsidR="00300C00"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информационное </w:t>
            </w: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Участие заседания Совета по профилактике безнадзорности и правонарушений несовершеннолетних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по отдельному плану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Уголка правовых знаний в у</w:t>
            </w:r>
            <w:r w:rsidR="00FC3051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чебном корпусе и общежитии колледжа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базе общежития участкового инспектора ИДН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обзор 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судьбы, сломанные ошибкой»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051" w:rsidRPr="00124F62" w:rsidTr="0067562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«Твоя цифровая репутация»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051" w:rsidRPr="00124F62" w:rsidTr="0067562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Открытый диалог «</w:t>
            </w: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Сетевой маркетинг, безопасность</w:t>
            </w: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пользователей интернета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051" w:rsidRPr="00124F62" w:rsidTr="0067562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«Опасность в интернете»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</w:t>
            </w:r>
          </w:p>
        </w:tc>
      </w:tr>
      <w:tr w:rsidR="00FC3051" w:rsidRPr="00124F62" w:rsidTr="0067562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диспут «Молодежь и Интернет: формула ответственности»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051" w:rsidRPr="00124F62" w:rsidTr="0067562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Информационный дайджест «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Репосты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и лайки. Действия виртуальные, ответственность реальная»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C3051" w:rsidRPr="00124F62" w:rsidRDefault="00FC3051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C07" w:rsidRPr="00124F62" w:rsidTr="0067562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07" w:rsidRPr="00124F62" w:rsidRDefault="006C5C07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«Будь в безопасности», профилактика преступлений в отношении половой неприкосновенности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C07" w:rsidRPr="00124F62" w:rsidTr="0067562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07" w:rsidRPr="00124F62" w:rsidRDefault="006C5C07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5C07" w:rsidRPr="00124F62" w:rsidRDefault="006C5C07" w:rsidP="000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FC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Недели, посвященные Дню матери, Дню семьи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Инетернет-челлендж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«Мама, как прекрасно это слово!»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Дискуссия «Мои обязанности в семье»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Круглый стол «Гражданские браки и их последствия»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Эстафета мнений «Верность в современном мире»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«Моя будущая семья. Какой я хочу ее видеть»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педагог-психолог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DC66C9"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рудовое и профессиональное воспитание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FC3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обучение </w:t>
            </w:r>
            <w:r w:rsidR="00FC3051"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 поиска работы, эффективную </w:t>
            </w: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подготовку к выходу на рынок труда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</w:t>
            </w:r>
            <w:r w:rsidRPr="00124F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Правила финансов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51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дайджест </w:t>
            </w:r>
          </w:p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«Интернет</w:t>
            </w:r>
            <w:r w:rsidR="00DC66C9" w:rsidRPr="00124F62">
              <w:rPr>
                <w:rFonts w:ascii="Times New Roman" w:hAnsi="Times New Roman" w:cs="Times New Roman"/>
                <w:sz w:val="24"/>
                <w:szCs w:val="24"/>
              </w:rPr>
              <w:t>-мошенничество»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«Умей планировать и жить по средствам»»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r w:rsidRPr="00124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Азбука финансов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учащиеся-сироты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 социальный, педагог-психолог</w:t>
            </w:r>
          </w:p>
        </w:tc>
      </w:tr>
      <w:tr w:rsidR="00DC66C9" w:rsidRPr="00124F62" w:rsidTr="00DC66C9">
        <w:tc>
          <w:tcPr>
            <w:tcW w:w="156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культуры быта и досуга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рейдов-проверок санитарного состояния жилых комнат.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санитарного состояния комнат на экране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Дежурные, жилищно-бытовой сектор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Совет общежития,</w:t>
            </w:r>
          </w:p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бщежитием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Трудовые десанты «Общежитие без мусора!»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Работа Клуба  выходного дня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актив групп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FC3051"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распорядка дня общежития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обустройства жилых комнат и блоков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бщежитием, заместитель директора по АХР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«Учеба. Самоподготовка. Отдых»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FC3051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мнений «Кинофильмы тогда и сейчас»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124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«Кулинарный поединок: молодёжная кухня»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учащихся, проживающих в общежитии с приглашением администрации «Общежитие – наш дом»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этажей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</w:t>
            </w:r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бщежитием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124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Фестиваль настольных игр «</w:t>
            </w:r>
            <w:proofErr w:type="spellStart"/>
            <w:r w:rsidRPr="00124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Играсфера</w:t>
            </w:r>
            <w:proofErr w:type="spellEnd"/>
            <w:r w:rsidRPr="00124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proofErr w:type="gram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тайм-менеджменту</w:t>
            </w:r>
            <w:proofErr w:type="spellEnd"/>
            <w:proofErr w:type="gram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«Как планировать так, чтобы все успевать»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124F62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«Масленичные забавы»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культурно-массовый сектор, мастера </w:t>
            </w:r>
            <w:proofErr w:type="spellStart"/>
            <w:proofErr w:type="gramStart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Мастер-класс «Мамины рецепты»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проживающие в </w:t>
            </w: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актив этажей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FC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Конкурс на лучшую комнату в общежитии  по итогам учебного года «</w:t>
            </w:r>
            <w:r w:rsidR="00FC3051" w:rsidRPr="00124F62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Совет общежития, культурно-массовый сектор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Фотовыставка «Все мы родом из детства»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культурно-массовый сектор</w:t>
            </w:r>
          </w:p>
        </w:tc>
      </w:tr>
      <w:tr w:rsidR="00DC66C9" w:rsidRPr="00124F62" w:rsidTr="00DC66C9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Марафон «Лето с пользой»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проживающие в общежитии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66C9" w:rsidRPr="00124F62" w:rsidRDefault="00DC66C9" w:rsidP="00DC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2">
              <w:rPr>
                <w:rFonts w:ascii="Times New Roman" w:hAnsi="Times New Roman" w:cs="Times New Roman"/>
                <w:sz w:val="24"/>
                <w:szCs w:val="24"/>
              </w:rPr>
              <w:t>воспитатели, наставники</w:t>
            </w:r>
          </w:p>
        </w:tc>
      </w:tr>
    </w:tbl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6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  <w:t>Н.С.Тимошенко</w:t>
      </w: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6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  <w:t>В.Е.Дроздова</w:t>
      </w: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F62">
        <w:rPr>
          <w:rFonts w:ascii="Times New Roman" w:hAnsi="Times New Roman" w:cs="Times New Roman"/>
          <w:sz w:val="24"/>
          <w:szCs w:val="24"/>
        </w:rPr>
        <w:t>Воспитатель</w:t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Pr="00124F62">
        <w:rPr>
          <w:rFonts w:ascii="Times New Roman" w:hAnsi="Times New Roman" w:cs="Times New Roman"/>
          <w:sz w:val="24"/>
          <w:szCs w:val="24"/>
        </w:rPr>
        <w:tab/>
      </w:r>
      <w:r w:rsidR="00FC3051" w:rsidRPr="00124F62">
        <w:rPr>
          <w:rFonts w:ascii="Times New Roman" w:hAnsi="Times New Roman" w:cs="Times New Roman"/>
          <w:sz w:val="24"/>
          <w:szCs w:val="24"/>
        </w:rPr>
        <w:t>О.Н.Дашкевич</w:t>
      </w: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66C9" w:rsidRPr="00124F62" w:rsidRDefault="00DC66C9" w:rsidP="00DC6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2D76" w:rsidRPr="00124F62" w:rsidRDefault="00C22D76">
      <w:pPr>
        <w:rPr>
          <w:rFonts w:ascii="Times New Roman" w:hAnsi="Times New Roman" w:cs="Times New Roman"/>
          <w:sz w:val="24"/>
          <w:szCs w:val="24"/>
        </w:rPr>
      </w:pPr>
    </w:p>
    <w:sectPr w:rsidR="00C22D76" w:rsidRPr="00124F62" w:rsidSect="00124F62">
      <w:footerReference w:type="default" r:id="rId7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D2" w:rsidRDefault="009C3CD2" w:rsidP="009C3CD2">
      <w:pPr>
        <w:spacing w:after="0" w:line="240" w:lineRule="auto"/>
      </w:pPr>
      <w:r>
        <w:separator/>
      </w:r>
    </w:p>
  </w:endnote>
  <w:endnote w:type="continuationSeparator" w:id="1">
    <w:p w:rsidR="009C3CD2" w:rsidRDefault="009C3CD2" w:rsidP="009C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8961"/>
      <w:docPartObj>
        <w:docPartGallery w:val="Page Numbers (Bottom of Page)"/>
        <w:docPartUnique/>
      </w:docPartObj>
    </w:sdtPr>
    <w:sdtContent>
      <w:p w:rsidR="00DC66C9" w:rsidRDefault="009C3CD2">
        <w:pPr>
          <w:pStyle w:val="a5"/>
          <w:jc w:val="center"/>
        </w:pPr>
        <w:fldSimple w:instr=" PAGE   \* MERGEFORMAT ">
          <w:r w:rsidR="00981493">
            <w:rPr>
              <w:noProof/>
            </w:rPr>
            <w:t>12</w:t>
          </w:r>
        </w:fldSimple>
      </w:p>
    </w:sdtContent>
  </w:sdt>
  <w:p w:rsidR="00DC66C9" w:rsidRDefault="00DC66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D2" w:rsidRDefault="009C3CD2" w:rsidP="009C3CD2">
      <w:pPr>
        <w:spacing w:after="0" w:line="240" w:lineRule="auto"/>
      </w:pPr>
      <w:r>
        <w:separator/>
      </w:r>
    </w:p>
  </w:footnote>
  <w:footnote w:type="continuationSeparator" w:id="1">
    <w:p w:rsidR="009C3CD2" w:rsidRDefault="009C3CD2" w:rsidP="009C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BA7"/>
    <w:multiLevelType w:val="multilevel"/>
    <w:tmpl w:val="170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6C9"/>
    <w:rsid w:val="00124F62"/>
    <w:rsid w:val="001E72B6"/>
    <w:rsid w:val="00300C00"/>
    <w:rsid w:val="006C5C07"/>
    <w:rsid w:val="00981493"/>
    <w:rsid w:val="009C3CD2"/>
    <w:rsid w:val="00C22D76"/>
    <w:rsid w:val="00DC66C9"/>
    <w:rsid w:val="00E05FCD"/>
    <w:rsid w:val="00FC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66C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DC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6C9"/>
  </w:style>
  <w:style w:type="paragraph" w:styleId="a5">
    <w:name w:val="footer"/>
    <w:basedOn w:val="a"/>
    <w:link w:val="a6"/>
    <w:uiPriority w:val="99"/>
    <w:unhideWhenUsed/>
    <w:rsid w:val="00DC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6C9"/>
  </w:style>
  <w:style w:type="table" w:styleId="a7">
    <w:name w:val="Table Grid"/>
    <w:basedOn w:val="a1"/>
    <w:rsid w:val="00DC6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6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cp:lastPrinted>2024-08-26T07:45:00Z</cp:lastPrinted>
  <dcterms:created xsi:type="dcterms:W3CDTF">2024-08-23T11:23:00Z</dcterms:created>
  <dcterms:modified xsi:type="dcterms:W3CDTF">2024-08-26T07:46:00Z</dcterms:modified>
</cp:coreProperties>
</file>